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865B" w14:textId="77777777" w:rsidR="004B707D" w:rsidRPr="00CE5AB9" w:rsidRDefault="004B707D" w:rsidP="004B707D">
      <w:pPr>
        <w:pStyle w:val="Footer"/>
        <w:spacing w:line="276" w:lineRule="auto"/>
        <w:ind w:right="270"/>
        <w:jc w:val="right"/>
        <w:rPr>
          <w:rFonts w:ascii="Century Gothic" w:eastAsia="Calibri" w:hAnsi="Century Gothic"/>
          <w:b/>
          <w:noProof/>
          <w:sz w:val="16"/>
          <w:szCs w:val="20"/>
        </w:rPr>
      </w:pPr>
      <w:r>
        <w:rPr>
          <w:rFonts w:ascii="Century Gothic" w:eastAsia="Calibri" w:hAnsi="Century Gothic"/>
          <w:b/>
          <w:noProof/>
          <w:sz w:val="16"/>
          <w:szCs w:val="20"/>
        </w:rPr>
        <w:drawing>
          <wp:anchor distT="0" distB="0" distL="114300" distR="114300" simplePos="0" relativeHeight="251660288" behindDoc="0" locked="0" layoutInCell="1" allowOverlap="1" wp14:anchorId="5047867C" wp14:editId="5047867D">
            <wp:simplePos x="0" y="0"/>
            <wp:positionH relativeFrom="column">
              <wp:posOffset>-66675</wp:posOffset>
            </wp:positionH>
            <wp:positionV relativeFrom="paragraph">
              <wp:posOffset>-228600</wp:posOffset>
            </wp:positionV>
            <wp:extent cx="2114550" cy="1123950"/>
            <wp:effectExtent l="1905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114550" cy="1123950"/>
                    </a:xfrm>
                    <a:prstGeom prst="rect">
                      <a:avLst/>
                    </a:prstGeom>
                    <a:noFill/>
                    <a:ln w="9525">
                      <a:noFill/>
                      <a:miter lim="800000"/>
                      <a:headEnd/>
                      <a:tailEnd/>
                    </a:ln>
                  </pic:spPr>
                </pic:pic>
              </a:graphicData>
            </a:graphic>
          </wp:anchor>
        </w:drawing>
      </w:r>
      <w:r w:rsidRPr="00CE5AB9">
        <w:rPr>
          <w:rFonts w:ascii="Century Gothic" w:eastAsia="Calibri" w:hAnsi="Century Gothic"/>
          <w:b/>
          <w:noProof/>
          <w:sz w:val="16"/>
          <w:szCs w:val="20"/>
        </w:rPr>
        <w:t>Topeka Regional Airport &amp; Business Center, Bldg. 620</w:t>
      </w:r>
    </w:p>
    <w:p w14:paraId="5047865C" w14:textId="77777777" w:rsidR="004B707D" w:rsidRPr="00CE5AB9" w:rsidRDefault="00B865B9" w:rsidP="004B707D">
      <w:pPr>
        <w:pStyle w:val="Footer"/>
        <w:spacing w:line="276" w:lineRule="auto"/>
        <w:ind w:right="270"/>
        <w:jc w:val="right"/>
        <w:rPr>
          <w:rFonts w:ascii="Century Gothic" w:hAnsi="Century Gothic"/>
          <w:b/>
          <w:sz w:val="16"/>
          <w:szCs w:val="20"/>
        </w:rPr>
      </w:pPr>
      <w:r>
        <w:rPr>
          <w:rFonts w:ascii="Century Gothic" w:hAnsi="Century Gothic"/>
          <w:b/>
          <w:sz w:val="16"/>
          <w:szCs w:val="20"/>
        </w:rPr>
        <w:t>6510 SE Forbes Ave., Ste. 1</w:t>
      </w:r>
      <w:r w:rsidR="004B707D" w:rsidRPr="00CE5AB9">
        <w:rPr>
          <w:rFonts w:ascii="Century Gothic" w:hAnsi="Century Gothic"/>
          <w:b/>
          <w:sz w:val="16"/>
          <w:szCs w:val="20"/>
        </w:rPr>
        <w:t>, Topeka, KS  66619</w:t>
      </w:r>
      <w:r>
        <w:rPr>
          <w:rFonts w:ascii="Century Gothic" w:hAnsi="Century Gothic"/>
          <w:b/>
          <w:sz w:val="16"/>
          <w:szCs w:val="20"/>
        </w:rPr>
        <w:t>-1446</w:t>
      </w:r>
    </w:p>
    <w:p w14:paraId="5047865D" w14:textId="77777777" w:rsidR="004B707D" w:rsidRPr="00CE5AB9" w:rsidRDefault="004B707D" w:rsidP="004B707D">
      <w:pPr>
        <w:pStyle w:val="Footer"/>
        <w:spacing w:line="276" w:lineRule="auto"/>
        <w:ind w:right="270"/>
        <w:jc w:val="right"/>
        <w:rPr>
          <w:rFonts w:ascii="Century Gothic" w:hAnsi="Century Gothic"/>
          <w:b/>
          <w:sz w:val="16"/>
          <w:szCs w:val="20"/>
        </w:rPr>
      </w:pPr>
      <w:r w:rsidRPr="00CE5AB9">
        <w:rPr>
          <w:rFonts w:ascii="Century Gothic" w:hAnsi="Century Gothic"/>
          <w:b/>
          <w:sz w:val="16"/>
          <w:szCs w:val="20"/>
        </w:rPr>
        <w:t>Phone :: 785.862.2362 | Fax :: 785.862.1830</w:t>
      </w:r>
    </w:p>
    <w:p w14:paraId="5047865E" w14:textId="77777777" w:rsidR="004B707D" w:rsidRPr="00CE5AB9" w:rsidRDefault="004B707D" w:rsidP="004B707D">
      <w:pPr>
        <w:pStyle w:val="Footer"/>
        <w:ind w:right="270"/>
        <w:jc w:val="right"/>
        <w:rPr>
          <w:rFonts w:ascii="Century Gothic" w:hAnsi="Century Gothic"/>
          <w:b/>
          <w:sz w:val="16"/>
          <w:szCs w:val="20"/>
        </w:rPr>
      </w:pPr>
      <w:r w:rsidRPr="00CE5AB9">
        <w:rPr>
          <w:rFonts w:ascii="Century Gothic" w:hAnsi="Century Gothic"/>
          <w:b/>
          <w:sz w:val="16"/>
          <w:szCs w:val="20"/>
        </w:rPr>
        <w:t>mtaa-topeka.org</w:t>
      </w:r>
    </w:p>
    <w:p w14:paraId="5047865F" w14:textId="77777777" w:rsidR="004B707D" w:rsidRDefault="004B707D" w:rsidP="004B707D">
      <w:pPr>
        <w:jc w:val="both"/>
        <w:rPr>
          <w:b/>
          <w:bCs/>
          <w:sz w:val="24"/>
          <w:u w:val="single"/>
        </w:rPr>
      </w:pPr>
    </w:p>
    <w:p w14:paraId="50478660" w14:textId="77777777" w:rsidR="002B6FF5" w:rsidRPr="003C05D2" w:rsidRDefault="002B6FF5">
      <w:pPr>
        <w:jc w:val="both"/>
        <w:rPr>
          <w:b/>
          <w:bCs/>
          <w:sz w:val="24"/>
          <w:u w:val="single"/>
        </w:rPr>
      </w:pPr>
    </w:p>
    <w:p w14:paraId="50478661" w14:textId="77777777" w:rsidR="0020337F" w:rsidRDefault="0020337F" w:rsidP="0020337F">
      <w:pPr>
        <w:jc w:val="both"/>
        <w:rPr>
          <w:b/>
          <w:bCs/>
          <w:sz w:val="24"/>
          <w:u w:val="single"/>
        </w:rPr>
      </w:pPr>
    </w:p>
    <w:p w14:paraId="50478662" w14:textId="77777777" w:rsidR="0020337F" w:rsidRDefault="0020337F" w:rsidP="0020337F">
      <w:pPr>
        <w:jc w:val="both"/>
        <w:rPr>
          <w:sz w:val="24"/>
        </w:rPr>
      </w:pPr>
      <w:r>
        <w:rPr>
          <w:b/>
          <w:bCs/>
          <w:sz w:val="24"/>
          <w:u w:val="single"/>
        </w:rPr>
        <w:t>Class Title:</w:t>
      </w:r>
      <w:r w:rsidR="00B865B9">
        <w:rPr>
          <w:sz w:val="24"/>
        </w:rPr>
        <w:t xml:space="preserve">   Electrician</w:t>
      </w:r>
    </w:p>
    <w:p w14:paraId="50478663" w14:textId="77777777" w:rsidR="0020337F" w:rsidRDefault="0020337F" w:rsidP="0020337F">
      <w:pPr>
        <w:spacing w:line="120" w:lineRule="auto"/>
        <w:jc w:val="both"/>
        <w:rPr>
          <w:sz w:val="24"/>
        </w:rPr>
      </w:pPr>
    </w:p>
    <w:p w14:paraId="50478664" w14:textId="77777777" w:rsidR="0020337F" w:rsidRDefault="0020337F" w:rsidP="0020337F">
      <w:pPr>
        <w:jc w:val="both"/>
        <w:rPr>
          <w:b/>
          <w:bCs/>
          <w:sz w:val="24"/>
          <w:u w:val="single"/>
        </w:rPr>
      </w:pPr>
      <w:r>
        <w:rPr>
          <w:b/>
          <w:bCs/>
          <w:sz w:val="24"/>
          <w:u w:val="single"/>
        </w:rPr>
        <w:t>Position Summary:</w:t>
      </w:r>
    </w:p>
    <w:p w14:paraId="50478665" w14:textId="77777777" w:rsidR="0020337F" w:rsidRDefault="00B865B9" w:rsidP="0020337F">
      <w:pPr>
        <w:jc w:val="both"/>
        <w:rPr>
          <w:bCs/>
          <w:sz w:val="24"/>
        </w:rPr>
      </w:pPr>
      <w:r w:rsidRPr="00B865B9">
        <w:rPr>
          <w:sz w:val="24"/>
        </w:rPr>
        <w:t>Under general supervision, this position performs electrical building systems and equipment maintenance/repair, as well as building modifications and new construction projects</w:t>
      </w:r>
      <w:r>
        <w:rPr>
          <w:sz w:val="24"/>
        </w:rPr>
        <w:t>, a</w:t>
      </w:r>
      <w:r w:rsidR="0020337F" w:rsidRPr="00B865B9">
        <w:rPr>
          <w:bCs/>
          <w:sz w:val="24"/>
        </w:rPr>
        <w:t>ddresses and oversees projects assigned by the</w:t>
      </w:r>
      <w:r w:rsidR="0020337F">
        <w:rPr>
          <w:bCs/>
          <w:sz w:val="24"/>
        </w:rPr>
        <w:t xml:space="preserve"> Airport President and </w:t>
      </w:r>
      <w:r>
        <w:rPr>
          <w:bCs/>
          <w:sz w:val="24"/>
        </w:rPr>
        <w:t xml:space="preserve">Maintenance </w:t>
      </w:r>
      <w:r w:rsidR="0020337F">
        <w:rPr>
          <w:bCs/>
          <w:sz w:val="24"/>
        </w:rPr>
        <w:t xml:space="preserve">Department Management.  </w:t>
      </w:r>
      <w:r w:rsidRPr="00B865B9">
        <w:rPr>
          <w:bCs/>
          <w:sz w:val="24"/>
        </w:rPr>
        <w:t>May p</w:t>
      </w:r>
      <w:r w:rsidRPr="00B865B9">
        <w:rPr>
          <w:sz w:val="24"/>
        </w:rPr>
        <w:t>erform other duties as assigned.</w:t>
      </w:r>
    </w:p>
    <w:p w14:paraId="50478666" w14:textId="77777777" w:rsidR="0020337F" w:rsidRDefault="0020337F" w:rsidP="0020337F">
      <w:pPr>
        <w:spacing w:line="120" w:lineRule="auto"/>
        <w:jc w:val="both"/>
        <w:rPr>
          <w:bCs/>
          <w:sz w:val="24"/>
        </w:rPr>
      </w:pPr>
    </w:p>
    <w:p w14:paraId="50478667" w14:textId="77777777" w:rsidR="0020337F" w:rsidRDefault="0020337F" w:rsidP="0020337F">
      <w:pPr>
        <w:jc w:val="both"/>
        <w:rPr>
          <w:bCs/>
          <w:sz w:val="24"/>
        </w:rPr>
      </w:pPr>
      <w:r>
        <w:rPr>
          <w:b/>
          <w:bCs/>
          <w:sz w:val="24"/>
          <w:u w:val="single"/>
        </w:rPr>
        <w:t>Essential Job Functions:</w:t>
      </w:r>
      <w:r>
        <w:rPr>
          <w:bCs/>
          <w:sz w:val="24"/>
        </w:rPr>
        <w:t xml:space="preserve">     </w:t>
      </w:r>
    </w:p>
    <w:p w14:paraId="50478668" w14:textId="77777777" w:rsidR="00B865B9" w:rsidRPr="0019558E" w:rsidRDefault="00B865B9" w:rsidP="00B865B9">
      <w:pPr>
        <w:pStyle w:val="BodyTextIndent2"/>
        <w:numPr>
          <w:ilvl w:val="0"/>
          <w:numId w:val="4"/>
        </w:numPr>
        <w:tabs>
          <w:tab w:val="clear" w:pos="900"/>
          <w:tab w:val="left" w:pos="720"/>
        </w:tabs>
        <w:jc w:val="both"/>
      </w:pPr>
      <w:r w:rsidRPr="0019558E">
        <w:rPr>
          <w:bCs/>
        </w:rPr>
        <w:t>Maintenance, repair and troubleshooting</w:t>
      </w:r>
      <w:r>
        <w:rPr>
          <w:bCs/>
        </w:rPr>
        <w:t xml:space="preserve"> o</w:t>
      </w:r>
      <w:r w:rsidRPr="0019558E">
        <w:t>f electrical distribution systems, circuits, load centers, control panels and motors.</w:t>
      </w:r>
    </w:p>
    <w:p w14:paraId="50478669" w14:textId="77777777" w:rsidR="0020337F" w:rsidRPr="00B865B9" w:rsidRDefault="0020337F" w:rsidP="0020337F">
      <w:pPr>
        <w:pStyle w:val="ListParagraph"/>
        <w:numPr>
          <w:ilvl w:val="0"/>
          <w:numId w:val="4"/>
        </w:numPr>
        <w:jc w:val="both"/>
        <w:rPr>
          <w:b/>
          <w:bCs/>
          <w:sz w:val="24"/>
          <w:u w:val="single"/>
        </w:rPr>
      </w:pPr>
      <w:r w:rsidRPr="0020337F">
        <w:rPr>
          <w:sz w:val="24"/>
        </w:rPr>
        <w:t>Electrical repairs to MTAA owned or leased buildings/property to include all airfield</w:t>
      </w:r>
      <w:r>
        <w:rPr>
          <w:sz w:val="24"/>
        </w:rPr>
        <w:t xml:space="preserve"> </w:t>
      </w:r>
      <w:r w:rsidRPr="0020337F">
        <w:rPr>
          <w:sz w:val="24"/>
        </w:rPr>
        <w:t>electrical</w:t>
      </w:r>
    </w:p>
    <w:p w14:paraId="5047866A" w14:textId="77777777" w:rsidR="00B865B9" w:rsidRPr="00AE6995" w:rsidRDefault="00AE6995" w:rsidP="0020337F">
      <w:pPr>
        <w:pStyle w:val="ListParagraph"/>
        <w:numPr>
          <w:ilvl w:val="0"/>
          <w:numId w:val="4"/>
        </w:numPr>
        <w:jc w:val="both"/>
        <w:rPr>
          <w:b/>
          <w:bCs/>
          <w:sz w:val="24"/>
          <w:u w:val="single"/>
        </w:rPr>
      </w:pPr>
      <w:r>
        <w:rPr>
          <w:bCs/>
          <w:sz w:val="24"/>
        </w:rPr>
        <w:t>Maintain l</w:t>
      </w:r>
      <w:r w:rsidR="00B865B9" w:rsidRPr="00B865B9">
        <w:rPr>
          <w:bCs/>
          <w:sz w:val="24"/>
        </w:rPr>
        <w:t>ighting systems</w:t>
      </w:r>
      <w:r>
        <w:rPr>
          <w:bCs/>
          <w:sz w:val="24"/>
        </w:rPr>
        <w:t xml:space="preserve"> - </w:t>
      </w:r>
      <w:r w:rsidR="00B865B9" w:rsidRPr="00B865B9">
        <w:rPr>
          <w:sz w:val="24"/>
        </w:rPr>
        <w:t>Change lamps, replace ballasts, repair or replace fixtures as assigned.</w:t>
      </w:r>
    </w:p>
    <w:p w14:paraId="5047866B" w14:textId="77777777" w:rsidR="00AE6995" w:rsidRDefault="00AE6995" w:rsidP="00AE6995">
      <w:pPr>
        <w:pStyle w:val="BodyTextIndent2"/>
        <w:numPr>
          <w:ilvl w:val="0"/>
          <w:numId w:val="4"/>
        </w:numPr>
        <w:tabs>
          <w:tab w:val="clear" w:pos="900"/>
          <w:tab w:val="left" w:pos="720"/>
        </w:tabs>
        <w:jc w:val="both"/>
      </w:pPr>
      <w:r>
        <w:rPr>
          <w:bCs/>
        </w:rPr>
        <w:t>Maintain e</w:t>
      </w:r>
      <w:r w:rsidRPr="0019558E">
        <w:rPr>
          <w:bCs/>
        </w:rPr>
        <w:t>mergency power systems</w:t>
      </w:r>
      <w:r>
        <w:rPr>
          <w:bCs/>
        </w:rPr>
        <w:t xml:space="preserve"> - </w:t>
      </w:r>
      <w:r>
        <w:t>Provide testing and maintenance to emergency power systems including UPS and generator sets and related systems.</w:t>
      </w:r>
    </w:p>
    <w:p w14:paraId="5047866C" w14:textId="77777777" w:rsidR="00AE6995" w:rsidRPr="00AE6995" w:rsidRDefault="00AE6995" w:rsidP="00AE6995">
      <w:pPr>
        <w:pStyle w:val="BodyTextIndent2"/>
        <w:numPr>
          <w:ilvl w:val="0"/>
          <w:numId w:val="4"/>
        </w:numPr>
        <w:tabs>
          <w:tab w:val="clear" w:pos="900"/>
          <w:tab w:val="left" w:pos="720"/>
        </w:tabs>
        <w:jc w:val="both"/>
      </w:pPr>
      <w:r>
        <w:t>General maintenance, snow removal, work station changes and clerical responsibilities.</w:t>
      </w:r>
    </w:p>
    <w:p w14:paraId="5047866D" w14:textId="77777777" w:rsidR="0020337F" w:rsidRDefault="0020337F" w:rsidP="0020337F">
      <w:pPr>
        <w:jc w:val="both"/>
        <w:rPr>
          <w:sz w:val="24"/>
        </w:rPr>
      </w:pPr>
      <w:r>
        <w:rPr>
          <w:b/>
          <w:bCs/>
          <w:sz w:val="24"/>
          <w:u w:val="single"/>
        </w:rPr>
        <w:t>Required Qualifications:</w:t>
      </w:r>
    </w:p>
    <w:p w14:paraId="5047866E" w14:textId="77777777" w:rsidR="00AE6995" w:rsidRDefault="00AE6995" w:rsidP="0020337F">
      <w:pPr>
        <w:pStyle w:val="a"/>
        <w:numPr>
          <w:ilvl w:val="0"/>
          <w:numId w:val="5"/>
        </w:numPr>
        <w:tabs>
          <w:tab w:val="left" w:pos="-1440"/>
        </w:tabs>
        <w:ind w:left="360"/>
        <w:jc w:val="both"/>
        <w:rPr>
          <w:sz w:val="24"/>
        </w:rPr>
      </w:pPr>
      <w:r>
        <w:rPr>
          <w:sz w:val="24"/>
        </w:rPr>
        <w:t>High School Graduate</w:t>
      </w:r>
    </w:p>
    <w:p w14:paraId="5047866F" w14:textId="79F0BCAA" w:rsidR="00AE6995" w:rsidRPr="00AE6995" w:rsidRDefault="00AE6995" w:rsidP="00AE6995">
      <w:pPr>
        <w:pStyle w:val="a"/>
        <w:numPr>
          <w:ilvl w:val="0"/>
          <w:numId w:val="5"/>
        </w:numPr>
        <w:tabs>
          <w:tab w:val="left" w:pos="-1440"/>
        </w:tabs>
        <w:ind w:left="360"/>
        <w:jc w:val="both"/>
        <w:rPr>
          <w:sz w:val="24"/>
        </w:rPr>
      </w:pPr>
      <w:r w:rsidRPr="00AE6995">
        <w:rPr>
          <w:sz w:val="24"/>
        </w:rPr>
        <w:t>Licensed Journeyman Electrician</w:t>
      </w:r>
      <w:r w:rsidR="002E2D42">
        <w:rPr>
          <w:sz w:val="24"/>
        </w:rPr>
        <w:t xml:space="preserve"> in Topeka, KS</w:t>
      </w:r>
    </w:p>
    <w:p w14:paraId="50478670" w14:textId="77777777" w:rsidR="0020337F" w:rsidRPr="00BE1D74" w:rsidRDefault="0020337F" w:rsidP="0020337F">
      <w:pPr>
        <w:pStyle w:val="a"/>
        <w:numPr>
          <w:ilvl w:val="0"/>
          <w:numId w:val="5"/>
        </w:numPr>
        <w:tabs>
          <w:tab w:val="left" w:pos="-1440"/>
        </w:tabs>
        <w:ind w:left="360"/>
        <w:jc w:val="both"/>
        <w:rPr>
          <w:sz w:val="24"/>
        </w:rPr>
      </w:pPr>
      <w:r>
        <w:rPr>
          <w:sz w:val="24"/>
        </w:rPr>
        <w:t>Thorough knowledge of the National Electric Code.</w:t>
      </w:r>
      <w:r w:rsidR="00BE1D74">
        <w:rPr>
          <w:sz w:val="24"/>
        </w:rPr>
        <w:t xml:space="preserve"> (Including </w:t>
      </w:r>
      <w:r w:rsidR="00BE1D74" w:rsidRPr="00BE1D74">
        <w:rPr>
          <w:sz w:val="24"/>
        </w:rPr>
        <w:t>building, electrical and life safety code requirements.</w:t>
      </w:r>
      <w:r w:rsidR="00BE1D74">
        <w:rPr>
          <w:sz w:val="24"/>
        </w:rPr>
        <w:t>)</w:t>
      </w:r>
    </w:p>
    <w:p w14:paraId="50478671" w14:textId="6C7CF4F8" w:rsidR="00AE6995" w:rsidRPr="00AE6995" w:rsidRDefault="00B419BA" w:rsidP="00AE6995">
      <w:pPr>
        <w:pStyle w:val="a"/>
        <w:numPr>
          <w:ilvl w:val="0"/>
          <w:numId w:val="5"/>
        </w:numPr>
        <w:tabs>
          <w:tab w:val="left" w:pos="-1440"/>
        </w:tabs>
        <w:ind w:left="360"/>
        <w:jc w:val="both"/>
        <w:rPr>
          <w:sz w:val="24"/>
        </w:rPr>
      </w:pPr>
      <w:r>
        <w:rPr>
          <w:sz w:val="24"/>
        </w:rPr>
        <w:t>Three</w:t>
      </w:r>
      <w:r w:rsidR="00AE6995" w:rsidRPr="00AE6995">
        <w:rPr>
          <w:sz w:val="24"/>
        </w:rPr>
        <w:t xml:space="preserve"> (</w:t>
      </w:r>
      <w:r w:rsidR="002E2D42">
        <w:rPr>
          <w:sz w:val="24"/>
        </w:rPr>
        <w:t>3</w:t>
      </w:r>
      <w:r w:rsidR="00AE6995" w:rsidRPr="00AE6995">
        <w:rPr>
          <w:sz w:val="24"/>
        </w:rPr>
        <w:t>) years’ experience as a service electrician AND two (2) or more years’ experience in electrical construction.</w:t>
      </w:r>
    </w:p>
    <w:p w14:paraId="50478672" w14:textId="77777777" w:rsidR="0020337F" w:rsidRDefault="0020337F" w:rsidP="0020337F">
      <w:pPr>
        <w:pStyle w:val="a"/>
        <w:tabs>
          <w:tab w:val="left" w:pos="-1440"/>
        </w:tabs>
        <w:ind w:left="0" w:firstLine="0"/>
        <w:jc w:val="both"/>
        <w:rPr>
          <w:b/>
          <w:bCs/>
          <w:sz w:val="24"/>
          <w:u w:val="single"/>
        </w:rPr>
      </w:pPr>
      <w:r>
        <w:rPr>
          <w:b/>
          <w:bCs/>
          <w:sz w:val="24"/>
          <w:u w:val="single"/>
        </w:rPr>
        <w:t>Desirable Qualifications:</w:t>
      </w:r>
    </w:p>
    <w:p w14:paraId="50478673" w14:textId="77777777" w:rsidR="0020337F" w:rsidRDefault="0020337F" w:rsidP="0020337F">
      <w:pPr>
        <w:pStyle w:val="a"/>
        <w:numPr>
          <w:ilvl w:val="0"/>
          <w:numId w:val="5"/>
        </w:numPr>
        <w:tabs>
          <w:tab w:val="left" w:pos="-1440"/>
        </w:tabs>
        <w:ind w:left="360"/>
        <w:jc w:val="both"/>
        <w:rPr>
          <w:sz w:val="24"/>
        </w:rPr>
      </w:pPr>
      <w:r>
        <w:rPr>
          <w:sz w:val="24"/>
        </w:rPr>
        <w:t>Working knowledge of building construction.</w:t>
      </w:r>
    </w:p>
    <w:p w14:paraId="50478674" w14:textId="77777777" w:rsidR="00B865B9" w:rsidRPr="00B865B9" w:rsidRDefault="00B865B9" w:rsidP="0020337F">
      <w:pPr>
        <w:pStyle w:val="a"/>
        <w:numPr>
          <w:ilvl w:val="0"/>
          <w:numId w:val="5"/>
        </w:numPr>
        <w:tabs>
          <w:tab w:val="left" w:pos="-1440"/>
        </w:tabs>
        <w:ind w:left="360"/>
        <w:jc w:val="both"/>
        <w:rPr>
          <w:sz w:val="24"/>
        </w:rPr>
      </w:pPr>
      <w:r w:rsidRPr="00B865B9">
        <w:rPr>
          <w:bCs/>
          <w:sz w:val="24"/>
        </w:rPr>
        <w:t>Considerable knowledge in HVAC and Airfield Lighting.</w:t>
      </w:r>
    </w:p>
    <w:p w14:paraId="50478675" w14:textId="77777777" w:rsidR="0020337F" w:rsidRDefault="0020337F" w:rsidP="0020337F">
      <w:pPr>
        <w:pStyle w:val="a"/>
        <w:numPr>
          <w:ilvl w:val="0"/>
          <w:numId w:val="5"/>
        </w:numPr>
        <w:tabs>
          <w:tab w:val="left" w:pos="-1440"/>
        </w:tabs>
        <w:ind w:left="360"/>
        <w:jc w:val="both"/>
        <w:rPr>
          <w:sz w:val="24"/>
        </w:rPr>
      </w:pPr>
      <w:r>
        <w:rPr>
          <w:sz w:val="24"/>
        </w:rPr>
        <w:t xml:space="preserve">Ability to read </w:t>
      </w:r>
      <w:r w:rsidR="00AE6995">
        <w:rPr>
          <w:sz w:val="24"/>
        </w:rPr>
        <w:t xml:space="preserve">and understand </w:t>
      </w:r>
      <w:r>
        <w:rPr>
          <w:sz w:val="24"/>
        </w:rPr>
        <w:t>blueprints</w:t>
      </w:r>
      <w:r w:rsidR="00AE6995">
        <w:rPr>
          <w:sz w:val="24"/>
        </w:rPr>
        <w:t xml:space="preserve"> and electrical schematics</w:t>
      </w:r>
      <w:r>
        <w:rPr>
          <w:sz w:val="24"/>
        </w:rPr>
        <w:t>.</w:t>
      </w:r>
    </w:p>
    <w:p w14:paraId="50478676" w14:textId="77777777" w:rsidR="0020337F" w:rsidRDefault="0020337F" w:rsidP="0020337F">
      <w:pPr>
        <w:pStyle w:val="a"/>
        <w:numPr>
          <w:ilvl w:val="0"/>
          <w:numId w:val="5"/>
        </w:numPr>
        <w:tabs>
          <w:tab w:val="left" w:pos="-1440"/>
        </w:tabs>
        <w:ind w:left="360"/>
        <w:jc w:val="both"/>
        <w:rPr>
          <w:sz w:val="24"/>
        </w:rPr>
      </w:pPr>
      <w:r>
        <w:rPr>
          <w:sz w:val="24"/>
        </w:rPr>
        <w:t>Ability to identify potential problems and take steps to correct them.</w:t>
      </w:r>
    </w:p>
    <w:p w14:paraId="50478677" w14:textId="77777777" w:rsidR="00AE6995" w:rsidRPr="00AE6995" w:rsidRDefault="00AE6995" w:rsidP="00AE6995">
      <w:pPr>
        <w:pStyle w:val="a"/>
        <w:numPr>
          <w:ilvl w:val="0"/>
          <w:numId w:val="5"/>
        </w:numPr>
        <w:tabs>
          <w:tab w:val="left" w:pos="-1440"/>
        </w:tabs>
        <w:ind w:left="360"/>
        <w:jc w:val="both"/>
        <w:rPr>
          <w:sz w:val="24"/>
        </w:rPr>
      </w:pPr>
      <w:r>
        <w:rPr>
          <w:sz w:val="24"/>
        </w:rPr>
        <w:t>Working knowledge of location, identity, and interior layout of all facilities owned/leased by MTAA.</w:t>
      </w:r>
    </w:p>
    <w:p w14:paraId="50478678" w14:textId="77777777" w:rsidR="0020337F" w:rsidRDefault="008F7B31" w:rsidP="00AE6995">
      <w:pPr>
        <w:pStyle w:val="a"/>
        <w:tabs>
          <w:tab w:val="left" w:pos="-1440"/>
        </w:tabs>
        <w:ind w:left="0" w:right="-720" w:firstLine="0"/>
        <w:jc w:val="both"/>
        <w:rPr>
          <w:sz w:val="24"/>
        </w:rPr>
      </w:pPr>
      <w:r>
        <w:rPr>
          <w:noProof/>
          <w:sz w:val="24"/>
        </w:rPr>
        <mc:AlternateContent>
          <mc:Choice Requires="wps">
            <w:drawing>
              <wp:anchor distT="0" distB="0" distL="114300" distR="114300" simplePos="0" relativeHeight="251662336" behindDoc="0" locked="0" layoutInCell="1" allowOverlap="1" wp14:anchorId="5047867E" wp14:editId="5047867F">
                <wp:simplePos x="0" y="0"/>
                <wp:positionH relativeFrom="column">
                  <wp:posOffset>0</wp:posOffset>
                </wp:positionH>
                <wp:positionV relativeFrom="paragraph">
                  <wp:posOffset>0</wp:posOffset>
                </wp:positionV>
                <wp:extent cx="6429375" cy="0"/>
                <wp:effectExtent l="9525" t="7620" r="952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C42E66" id="_x0000_t32" coordsize="21600,21600" o:spt="32" o:oned="t" path="m,l21600,21600e" filled="f">
                <v:path arrowok="t" fillok="f" o:connecttype="none"/>
                <o:lock v:ext="edit" shapetype="t"/>
              </v:shapetype>
              <v:shape id="AutoShape 2" o:spid="_x0000_s1026" type="#_x0000_t32" style="position:absolute;margin-left:0;margin-top:0;width:506.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"/>
            </w:pict>
          </mc:Fallback>
        </mc:AlternateContent>
      </w:r>
      <w:r w:rsidR="0020337F" w:rsidRPr="00106CF7">
        <w:rPr>
          <w:sz w:val="22"/>
          <w:szCs w:val="22"/>
        </w:rPr>
        <w:t xml:space="preserve">The statements contained herein reflect general details as necessary to describe the principal functions of this job, the level of knowledge and skill typically required, and the scope of responsibility, but should not be considered an all inclusive listing of work requirements.  Individuals may perform other duties as assigned, including work in other functional areas to cover absences or relief, to equalize peak work periods, or otherwise balance the workload.  Requires standing, walking and heavy lifting.  Handle tools or controls.  Reasonable accommodations may be made to enable individuals with disabilities to perform essential functions.  Exposure to sounds and noise levels that may be distracting or uncomfortable.  Working in very hot or very cold temperatures.  Working in cramped work spaces and getting into awkward positions.  Requires working with others in a group or team, responsibility for the health and safety of others, wearing common protective or safety equipment, job tasks are performed in close physical proximity to other people.  </w:t>
      </w:r>
      <w:r w:rsidR="0020337F" w:rsidRPr="00106CF7">
        <w:rPr>
          <w:b/>
          <w:sz w:val="22"/>
          <w:szCs w:val="22"/>
        </w:rPr>
        <w:t>Individuals must be able to pass a Triple I (III) and/or CHRC Fingerprint background check</w:t>
      </w:r>
      <w:r w:rsidR="0020337F">
        <w:rPr>
          <w:sz w:val="24"/>
        </w:rPr>
        <w:t>.</w:t>
      </w:r>
    </w:p>
    <w:p w14:paraId="50478679" w14:textId="77777777" w:rsidR="0020337F" w:rsidRDefault="0020337F" w:rsidP="0020337F">
      <w:pPr>
        <w:jc w:val="both"/>
        <w:rPr>
          <w:sz w:val="24"/>
        </w:rPr>
      </w:pPr>
    </w:p>
    <w:p w14:paraId="5047867A" w14:textId="77777777" w:rsidR="0020337F" w:rsidRPr="00306BF0" w:rsidRDefault="0020337F" w:rsidP="0020337F">
      <w:pPr>
        <w:jc w:val="both"/>
        <w:rPr>
          <w:sz w:val="24"/>
          <w:u w:val="single"/>
        </w:rPr>
      </w:pP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rPr>
        <w:tab/>
      </w:r>
      <w:r>
        <w:rPr>
          <w:sz w:val="24"/>
          <w:u w:val="single"/>
        </w:rPr>
        <w:tab/>
      </w:r>
    </w:p>
    <w:p w14:paraId="5047867B" w14:textId="77777777" w:rsidR="00E43ED3" w:rsidRPr="003C05D2" w:rsidRDefault="0020337F">
      <w:pPr>
        <w:jc w:val="both"/>
        <w:rPr>
          <w:b/>
          <w:bCs/>
          <w:sz w:val="24"/>
          <w:u w:val="single"/>
        </w:rPr>
      </w:pPr>
      <w:r>
        <w:rPr>
          <w:sz w:val="24"/>
        </w:rPr>
        <w:tab/>
      </w:r>
      <w:r>
        <w:rPr>
          <w:sz w:val="24"/>
        </w:rPr>
        <w:tab/>
      </w:r>
      <w:r>
        <w:rPr>
          <w:sz w:val="24"/>
        </w:rPr>
        <w:tab/>
      </w:r>
      <w:r>
        <w:rPr>
          <w:sz w:val="24"/>
        </w:rPr>
        <w:tab/>
      </w:r>
      <w:r>
        <w:rPr>
          <w:sz w:val="24"/>
        </w:rPr>
        <w:tab/>
        <w:t>Signature</w:t>
      </w:r>
      <w:r>
        <w:rPr>
          <w:sz w:val="24"/>
        </w:rPr>
        <w:tab/>
      </w:r>
      <w:r>
        <w:rPr>
          <w:sz w:val="24"/>
        </w:rPr>
        <w:tab/>
      </w:r>
      <w:r>
        <w:rPr>
          <w:sz w:val="24"/>
        </w:rPr>
        <w:tab/>
      </w:r>
      <w:r>
        <w:rPr>
          <w:sz w:val="24"/>
        </w:rPr>
        <w:tab/>
      </w:r>
      <w:r>
        <w:rPr>
          <w:sz w:val="24"/>
        </w:rPr>
        <w:tab/>
        <w:t>Date</w:t>
      </w:r>
    </w:p>
    <w:sectPr w:rsidR="00E43ED3" w:rsidRPr="003C05D2" w:rsidSect="0020337F">
      <w:footerReference w:type="default" r:id="rId11"/>
      <w:endnotePr>
        <w:numFmt w:val="decimal"/>
      </w:endnotePr>
      <w:type w:val="continuous"/>
      <w:pgSz w:w="12240" w:h="15840"/>
      <w:pgMar w:top="720" w:right="1440" w:bottom="720" w:left="1440" w:header="576" w:footer="28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0E4CA" w14:textId="77777777" w:rsidR="00191D28" w:rsidRDefault="00191D28" w:rsidP="00FE16EA">
      <w:r>
        <w:separator/>
      </w:r>
    </w:p>
  </w:endnote>
  <w:endnote w:type="continuationSeparator" w:id="0">
    <w:p w14:paraId="36566946" w14:textId="77777777" w:rsidR="00191D28" w:rsidRDefault="00191D28" w:rsidP="00FE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8684" w14:textId="77777777" w:rsidR="00FE16EA" w:rsidRDefault="00FE16EA">
    <w:pPr>
      <w:pStyle w:val="Footer"/>
    </w:pPr>
    <w:r>
      <w:t xml:space="preserve">Human Resource Department </w:t>
    </w:r>
    <w:r w:rsidR="004B707D">
      <w:t xml:space="preserve">    09  201</w:t>
    </w:r>
    <w:r w:rsidR="00BE1D74">
      <w:t>6</w:t>
    </w:r>
  </w:p>
  <w:p w14:paraId="50478685" w14:textId="77777777" w:rsidR="00FE16EA" w:rsidRDefault="00FE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62D64" w14:textId="77777777" w:rsidR="00191D28" w:rsidRDefault="00191D28" w:rsidP="00FE16EA">
      <w:r>
        <w:separator/>
      </w:r>
    </w:p>
  </w:footnote>
  <w:footnote w:type="continuationSeparator" w:id="0">
    <w:p w14:paraId="7B3112ED" w14:textId="77777777" w:rsidR="00191D28" w:rsidRDefault="00191D28" w:rsidP="00FE1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D9AD150"/>
    <w:lvl w:ilvl="0">
      <w:numFmt w:val="decimal"/>
      <w:lvlText w:val="*"/>
      <w:lvlJc w:val="left"/>
    </w:lvl>
  </w:abstractNum>
  <w:abstractNum w:abstractNumId="1" w15:restartNumberingAfterBreak="0">
    <w:nsid w:val="2D4039FE"/>
    <w:multiLevelType w:val="hybridMultilevel"/>
    <w:tmpl w:val="D7AEE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795F6B"/>
    <w:multiLevelType w:val="hybridMultilevel"/>
    <w:tmpl w:val="A83E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CE601C"/>
    <w:multiLevelType w:val="hybridMultilevel"/>
    <w:tmpl w:val="DDEAE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16234233">
    <w:abstractNumId w:val="0"/>
    <w:lvlOverride w:ilvl="0">
      <w:lvl w:ilvl="0">
        <w:numFmt w:val="bullet"/>
        <w:lvlText w:val=""/>
        <w:legacy w:legacy="1" w:legacySpace="0" w:legacyIndent="720"/>
        <w:lvlJc w:val="left"/>
        <w:pPr>
          <w:ind w:left="720" w:hanging="720"/>
        </w:pPr>
        <w:rPr>
          <w:rFonts w:ascii="WP MathA" w:hAnsi="WP MathA" w:hint="default"/>
        </w:rPr>
      </w:lvl>
    </w:lvlOverride>
  </w:num>
  <w:num w:numId="2" w16cid:durableId="1172842382">
    <w:abstractNumId w:val="0"/>
    <w:lvlOverride w:ilvl="0">
      <w:lvl w:ilvl="0">
        <w:numFmt w:val="bullet"/>
        <w:lvlText w:val=""/>
        <w:legacy w:legacy="1" w:legacySpace="0" w:legacyIndent="720"/>
        <w:lvlJc w:val="left"/>
        <w:pPr>
          <w:ind w:left="0" w:hanging="720"/>
        </w:pPr>
        <w:rPr>
          <w:rFonts w:ascii="WP MathA" w:hAnsi="WP MathA" w:hint="default"/>
        </w:rPr>
      </w:lvl>
    </w:lvlOverride>
  </w:num>
  <w:num w:numId="3" w16cid:durableId="1619290139">
    <w:abstractNumId w:val="3"/>
  </w:num>
  <w:num w:numId="4" w16cid:durableId="354769159">
    <w:abstractNumId w:val="1"/>
  </w:num>
  <w:num w:numId="5" w16cid:durableId="1167163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C33"/>
    <w:rsid w:val="000659BE"/>
    <w:rsid w:val="0015487B"/>
    <w:rsid w:val="00191D28"/>
    <w:rsid w:val="0019296D"/>
    <w:rsid w:val="0020337F"/>
    <w:rsid w:val="00290EA8"/>
    <w:rsid w:val="002B6FF5"/>
    <w:rsid w:val="002E2D42"/>
    <w:rsid w:val="002F31DC"/>
    <w:rsid w:val="003A6D52"/>
    <w:rsid w:val="003C05D2"/>
    <w:rsid w:val="003C67C5"/>
    <w:rsid w:val="003D60A3"/>
    <w:rsid w:val="00482BE2"/>
    <w:rsid w:val="004A0A63"/>
    <w:rsid w:val="004B707D"/>
    <w:rsid w:val="004C2620"/>
    <w:rsid w:val="00507D57"/>
    <w:rsid w:val="0051079F"/>
    <w:rsid w:val="005C7C33"/>
    <w:rsid w:val="0060402E"/>
    <w:rsid w:val="006600FE"/>
    <w:rsid w:val="00720A10"/>
    <w:rsid w:val="007376E8"/>
    <w:rsid w:val="00743E10"/>
    <w:rsid w:val="007847E2"/>
    <w:rsid w:val="007B324E"/>
    <w:rsid w:val="007F5ED6"/>
    <w:rsid w:val="00861DA7"/>
    <w:rsid w:val="008A34F3"/>
    <w:rsid w:val="008F7B31"/>
    <w:rsid w:val="0090496F"/>
    <w:rsid w:val="009C2356"/>
    <w:rsid w:val="00A112AE"/>
    <w:rsid w:val="00A44DF9"/>
    <w:rsid w:val="00A835D6"/>
    <w:rsid w:val="00AE6995"/>
    <w:rsid w:val="00B165B0"/>
    <w:rsid w:val="00B2274E"/>
    <w:rsid w:val="00B419BA"/>
    <w:rsid w:val="00B865B9"/>
    <w:rsid w:val="00BE1D74"/>
    <w:rsid w:val="00C06E6E"/>
    <w:rsid w:val="00C07215"/>
    <w:rsid w:val="00C10FFF"/>
    <w:rsid w:val="00C715CA"/>
    <w:rsid w:val="00D6300B"/>
    <w:rsid w:val="00D927D1"/>
    <w:rsid w:val="00E43ED3"/>
    <w:rsid w:val="00E869F6"/>
    <w:rsid w:val="00EA1E3B"/>
    <w:rsid w:val="00EC4332"/>
    <w:rsid w:val="00EC4DEA"/>
    <w:rsid w:val="00F06BEF"/>
    <w:rsid w:val="00FE1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7865B"/>
  <w15:docId w15:val="{4F2420DE-AD34-4683-A692-CD943245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D57"/>
    <w:pPr>
      <w:widowControl w:val="0"/>
      <w:autoSpaceDE w:val="0"/>
      <w:autoSpaceDN w:val="0"/>
      <w:adjustRightInd w:val="0"/>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D57"/>
  </w:style>
  <w:style w:type="paragraph" w:customStyle="1" w:styleId="a">
    <w:name w:val="_"/>
    <w:basedOn w:val="Normal"/>
    <w:rsid w:val="00507D57"/>
    <w:pPr>
      <w:ind w:left="720" w:hanging="720"/>
    </w:pPr>
  </w:style>
  <w:style w:type="paragraph" w:styleId="BalloonText">
    <w:name w:val="Balloon Text"/>
    <w:basedOn w:val="Normal"/>
    <w:link w:val="BalloonTextChar"/>
    <w:uiPriority w:val="99"/>
    <w:semiHidden/>
    <w:unhideWhenUsed/>
    <w:rsid w:val="00D6300B"/>
    <w:rPr>
      <w:rFonts w:ascii="Tahoma" w:hAnsi="Tahoma" w:cs="Tahoma"/>
      <w:sz w:val="16"/>
      <w:szCs w:val="16"/>
    </w:rPr>
  </w:style>
  <w:style w:type="character" w:customStyle="1" w:styleId="BalloonTextChar">
    <w:name w:val="Balloon Text Char"/>
    <w:basedOn w:val="DefaultParagraphFont"/>
    <w:link w:val="BalloonText"/>
    <w:uiPriority w:val="99"/>
    <w:semiHidden/>
    <w:rsid w:val="00D6300B"/>
    <w:rPr>
      <w:rFonts w:ascii="Tahoma" w:hAnsi="Tahoma" w:cs="Tahoma"/>
      <w:sz w:val="16"/>
      <w:szCs w:val="16"/>
    </w:rPr>
  </w:style>
  <w:style w:type="paragraph" w:styleId="Header">
    <w:name w:val="header"/>
    <w:basedOn w:val="Normal"/>
    <w:link w:val="HeaderChar"/>
    <w:uiPriority w:val="99"/>
    <w:unhideWhenUsed/>
    <w:rsid w:val="00FE16EA"/>
    <w:pPr>
      <w:tabs>
        <w:tab w:val="center" w:pos="4680"/>
        <w:tab w:val="right" w:pos="9360"/>
      </w:tabs>
    </w:pPr>
  </w:style>
  <w:style w:type="character" w:customStyle="1" w:styleId="HeaderChar">
    <w:name w:val="Header Char"/>
    <w:basedOn w:val="DefaultParagraphFont"/>
    <w:link w:val="Header"/>
    <w:uiPriority w:val="99"/>
    <w:rsid w:val="00FE16EA"/>
    <w:rPr>
      <w:szCs w:val="24"/>
    </w:rPr>
  </w:style>
  <w:style w:type="paragraph" w:styleId="Footer">
    <w:name w:val="footer"/>
    <w:basedOn w:val="Normal"/>
    <w:link w:val="FooterChar"/>
    <w:uiPriority w:val="99"/>
    <w:unhideWhenUsed/>
    <w:rsid w:val="00FE16EA"/>
    <w:pPr>
      <w:tabs>
        <w:tab w:val="center" w:pos="4680"/>
        <w:tab w:val="right" w:pos="9360"/>
      </w:tabs>
    </w:pPr>
  </w:style>
  <w:style w:type="character" w:customStyle="1" w:styleId="FooterChar">
    <w:name w:val="Footer Char"/>
    <w:basedOn w:val="DefaultParagraphFont"/>
    <w:link w:val="Footer"/>
    <w:uiPriority w:val="99"/>
    <w:rsid w:val="00FE16EA"/>
    <w:rPr>
      <w:szCs w:val="24"/>
    </w:rPr>
  </w:style>
  <w:style w:type="paragraph" w:styleId="ListParagraph">
    <w:name w:val="List Paragraph"/>
    <w:basedOn w:val="Normal"/>
    <w:uiPriority w:val="34"/>
    <w:qFormat/>
    <w:rsid w:val="0020337F"/>
    <w:pPr>
      <w:ind w:left="720"/>
      <w:contextualSpacing/>
    </w:pPr>
  </w:style>
  <w:style w:type="paragraph" w:styleId="BodyTextIndent2">
    <w:name w:val="Body Text Indent 2"/>
    <w:basedOn w:val="Normal"/>
    <w:link w:val="BodyTextIndent2Char"/>
    <w:semiHidden/>
    <w:rsid w:val="00B865B9"/>
    <w:pPr>
      <w:widowControl/>
      <w:tabs>
        <w:tab w:val="left" w:pos="900"/>
      </w:tabs>
      <w:autoSpaceDE/>
      <w:autoSpaceDN/>
      <w:adjustRightInd/>
      <w:ind w:left="900" w:hanging="468"/>
    </w:pPr>
    <w:rPr>
      <w:sz w:val="24"/>
      <w:szCs w:val="20"/>
    </w:rPr>
  </w:style>
  <w:style w:type="character" w:customStyle="1" w:styleId="BodyTextIndent2Char">
    <w:name w:val="Body Text Indent 2 Char"/>
    <w:basedOn w:val="DefaultParagraphFont"/>
    <w:link w:val="BodyTextIndent2"/>
    <w:semiHidden/>
    <w:rsid w:val="00B865B9"/>
    <w:rPr>
      <w:sz w:val="24"/>
    </w:rPr>
  </w:style>
  <w:style w:type="paragraph" w:styleId="BodyTextIndent3">
    <w:name w:val="Body Text Indent 3"/>
    <w:basedOn w:val="Normal"/>
    <w:link w:val="BodyTextIndent3Char"/>
    <w:uiPriority w:val="99"/>
    <w:semiHidden/>
    <w:unhideWhenUsed/>
    <w:rsid w:val="00AE699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E69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f40000-606c-4190-a0d6-1dd1e1c15172">
      <Terms xmlns="http://schemas.microsoft.com/office/infopath/2007/PartnerControls"/>
    </lcf76f155ced4ddcb4097134ff3c332f>
    <TaxCatchAll xmlns="6ab60d60-a1d0-40b1-9512-1cec476f1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447315E4EE342B842C511B77F336D" ma:contentTypeVersion="15" ma:contentTypeDescription="Create a new document." ma:contentTypeScope="" ma:versionID="346541cab193282a70359ea8b4bfba20">
  <xsd:schema xmlns:xsd="http://www.w3.org/2001/XMLSchema" xmlns:xs="http://www.w3.org/2001/XMLSchema" xmlns:p="http://schemas.microsoft.com/office/2006/metadata/properties" xmlns:ns2="18f40000-606c-4190-a0d6-1dd1e1c15172" xmlns:ns3="6ab60d60-a1d0-40b1-9512-1cec476f1e5a" targetNamespace="http://schemas.microsoft.com/office/2006/metadata/properties" ma:root="true" ma:fieldsID="3f0e250f57921bb2de3049f291db7f34" ns2:_="" ns3:_="">
    <xsd:import namespace="18f40000-606c-4190-a0d6-1dd1e1c15172"/>
    <xsd:import namespace="6ab60d60-a1d0-40b1-9512-1cec476f1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f40000-606c-4190-a0d6-1dd1e1c15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736e826-109c-4fb2-9d2d-3be7130c195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b60d60-a1d0-40b1-9512-1cec476f1e5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fa074c-3ea1-4889-861a-f6d9b5fe8363}" ma:internalName="TaxCatchAll" ma:showField="CatchAllData" ma:web="6ab60d60-a1d0-40b1-9512-1cec476f1e5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5550F-10B9-457F-884F-2E82AE8C88BA}">
  <ds:schemaRefs>
    <ds:schemaRef ds:uri="http://schemas.microsoft.com/office/2006/metadata/properties"/>
    <ds:schemaRef ds:uri="http://schemas.microsoft.com/office/infopath/2007/PartnerControls"/>
    <ds:schemaRef ds:uri="18f40000-606c-4190-a0d6-1dd1e1c15172"/>
    <ds:schemaRef ds:uri="6ab60d60-a1d0-40b1-9512-1cec476f1e5a"/>
  </ds:schemaRefs>
</ds:datastoreItem>
</file>

<file path=customXml/itemProps2.xml><?xml version="1.0" encoding="utf-8"?>
<ds:datastoreItem xmlns:ds="http://schemas.openxmlformats.org/officeDocument/2006/customXml" ds:itemID="{5DC4AF86-EEA0-4547-85DC-B613D5A4921F}">
  <ds:schemaRefs>
    <ds:schemaRef ds:uri="http://schemas.microsoft.com/sharepoint/v3/contenttype/forms"/>
  </ds:schemaRefs>
</ds:datastoreItem>
</file>

<file path=customXml/itemProps3.xml><?xml version="1.0" encoding="utf-8"?>
<ds:datastoreItem xmlns:ds="http://schemas.openxmlformats.org/officeDocument/2006/customXml" ds:itemID="{0478BE02-33BE-4681-B9B4-1998BDB0D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f40000-606c-4190-a0d6-1dd1e1c15172"/>
    <ds:schemaRef ds:uri="6ab60d60-a1d0-40b1-9512-1cec476f1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MTAA</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Trobough</dc:creator>
  <cp:lastModifiedBy>Matthew Narsh</cp:lastModifiedBy>
  <cp:revision>3</cp:revision>
  <cp:lastPrinted>2025-04-15T13:51:00Z</cp:lastPrinted>
  <dcterms:created xsi:type="dcterms:W3CDTF">2025-04-15T13:51:00Z</dcterms:created>
  <dcterms:modified xsi:type="dcterms:W3CDTF">2025-04-15T13:52:00Z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0x010100B49447315E4EE342B842C511B77F336D</vt:lpwstr>
  </property>
  <property fmtid="{D5CDD505-2E9C-101B-9397-08002B2CF9AE}" pid="3" name="Order">
    <vt:r8>1797600</vt:r8>
  </property>
  <property fmtid="{D5CDD505-2E9C-101B-9397-08002B2CF9AE}" pid="4" name="MediaServiceImageTags">
    <vt:lpwstr/>
  </property>
</Properties>
</file>